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C2" w:rsidRDefault="00DA2EC2" w:rsidP="00DA2EC2">
      <w:pPr>
        <w:pStyle w:val="Overskrift1"/>
        <w:shd w:val="clear" w:color="auto" w:fill="FFFFFF"/>
        <w:spacing w:before="0" w:beforeAutospacing="0" w:after="0" w:afterAutospacing="0"/>
        <w:rPr>
          <w:rFonts w:ascii="Verdana" w:hAnsi="Verdana"/>
          <w:b w:val="0"/>
          <w:bCs w:val="0"/>
          <w:color w:val="000000"/>
        </w:rPr>
      </w:pPr>
      <w:r>
        <w:rPr>
          <w:rFonts w:ascii="Verdana" w:hAnsi="Verdana"/>
          <w:b w:val="0"/>
          <w:bCs w:val="0"/>
          <w:color w:val="000000"/>
        </w:rPr>
        <w:t>Samarbeid kommunelege og kommunal psykolog</w:t>
      </w:r>
    </w:p>
    <w:p w:rsidR="00DA2EC2" w:rsidRDefault="00DA2EC2" w:rsidP="00DA2EC2">
      <w:pPr>
        <w:pStyle w:val="NormalWeb"/>
        <w:shd w:val="clear" w:color="auto" w:fill="FFFFFF"/>
        <w:spacing w:before="0" w:beforeAutospacing="0" w:after="75" w:afterAutospacing="0"/>
        <w:rPr>
          <w:rStyle w:val="Sterk"/>
          <w:rFonts w:ascii="Verdana" w:hAnsi="Verdana"/>
          <w:color w:val="000000"/>
          <w:sz w:val="21"/>
          <w:szCs w:val="21"/>
        </w:rPr>
      </w:pPr>
    </w:p>
    <w:p w:rsidR="00DA2EC2" w:rsidRDefault="00DA2EC2" w:rsidP="00DA2EC2">
      <w:pPr>
        <w:pStyle w:val="NormalWeb"/>
        <w:shd w:val="clear" w:color="auto" w:fill="FFFFFF"/>
        <w:spacing w:before="0" w:beforeAutospacing="0" w:after="75" w:afterAutospacing="0"/>
        <w:rPr>
          <w:rFonts w:ascii="Verdana" w:hAnsi="Verdana"/>
          <w:color w:val="000000"/>
          <w:sz w:val="21"/>
          <w:szCs w:val="21"/>
        </w:rPr>
      </w:pPr>
      <w:bookmarkStart w:id="0" w:name="_GoBack"/>
      <w:bookmarkEnd w:id="0"/>
      <w:r>
        <w:rPr>
          <w:rStyle w:val="Sterk"/>
          <w:rFonts w:ascii="Verdana" w:hAnsi="Verdana"/>
          <w:color w:val="000000"/>
          <w:sz w:val="21"/>
          <w:szCs w:val="21"/>
        </w:rPr>
        <w:t>Kommuneoverlege</w:t>
      </w:r>
    </w:p>
    <w:p w:rsidR="00DA2EC2" w:rsidRDefault="00DA2EC2" w:rsidP="00DA2EC2">
      <w:pPr>
        <w:pStyle w:val="NormalWeb"/>
        <w:shd w:val="clear" w:color="auto" w:fill="FFFFFF"/>
        <w:spacing w:before="0" w:beforeAutospacing="0" w:after="75" w:afterAutospacing="0"/>
        <w:rPr>
          <w:rFonts w:ascii="Verdana" w:hAnsi="Verdana"/>
          <w:color w:val="000000"/>
          <w:sz w:val="21"/>
          <w:szCs w:val="21"/>
        </w:rPr>
      </w:pPr>
      <w:r>
        <w:rPr>
          <w:rStyle w:val="Sterk"/>
          <w:rFonts w:ascii="Verdana" w:hAnsi="Verdana"/>
          <w:color w:val="000000"/>
          <w:sz w:val="21"/>
          <w:szCs w:val="21"/>
        </w:rPr>
        <w:t>Krav:</w:t>
      </w:r>
    </w:p>
    <w:p w:rsidR="00DA2EC2" w:rsidRDefault="00DA2EC2" w:rsidP="00DA2EC2">
      <w:pPr>
        <w:pStyle w:val="NormalWeb"/>
        <w:shd w:val="clear" w:color="auto" w:fill="FFFFFF"/>
        <w:spacing w:before="0" w:beforeAutospacing="0" w:after="75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Kommunelegen skal være medisinsk faglig rådgiver for kommunen.</w:t>
      </w:r>
    </w:p>
    <w:p w:rsidR="00DA2EC2" w:rsidRDefault="00DA2EC2" w:rsidP="00DA2EC2">
      <w:pPr>
        <w:pStyle w:val="NormalWeb"/>
        <w:shd w:val="clear" w:color="auto" w:fill="FFFFFF"/>
        <w:spacing w:before="0" w:beforeAutospacing="0" w:after="75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Leder for helsestasjon, skolehelsetjenesten og helsestasjon for ungdom bør ta initiativ til å involvere kommunelegen i utformingen av tjenestenes planverk og prioriteringer.</w:t>
      </w:r>
    </w:p>
    <w:p w:rsidR="00DA2EC2" w:rsidRDefault="00DA2EC2" w:rsidP="00DA2EC2">
      <w:pPr>
        <w:pStyle w:val="NormalWeb"/>
        <w:shd w:val="clear" w:color="auto" w:fill="FFFFFF"/>
        <w:spacing w:before="0" w:beforeAutospacing="0" w:after="75" w:afterAutospacing="0"/>
        <w:rPr>
          <w:rFonts w:ascii="Verdana" w:hAnsi="Verdana"/>
          <w:color w:val="000000"/>
          <w:sz w:val="21"/>
          <w:szCs w:val="21"/>
        </w:rPr>
      </w:pPr>
      <w:hyperlink r:id="rId5" w:tgtFrame="_blank" w:history="1">
        <w:r>
          <w:rPr>
            <w:rStyle w:val="Hyperkobling"/>
            <w:rFonts w:ascii="Verdana" w:hAnsi="Verdana"/>
            <w:color w:val="223946"/>
            <w:sz w:val="21"/>
            <w:szCs w:val="21"/>
          </w:rPr>
          <w:t>https://www.helsedirektoratet.no/retningslinjer/helsestasjons-og-skolehelsetjenesten/fellesdel-samhandling-og-samarbeid</w:t>
        </w:r>
      </w:hyperlink>
    </w:p>
    <w:p w:rsidR="00DA2EC2" w:rsidRDefault="00DA2EC2" w:rsidP="00DA2EC2">
      <w:pPr>
        <w:pStyle w:val="NormalWeb"/>
        <w:shd w:val="clear" w:color="auto" w:fill="FFFFFF"/>
        <w:spacing w:before="0" w:beforeAutospacing="0" w:after="75" w:afterAutospacing="0"/>
        <w:rPr>
          <w:rFonts w:ascii="Verdana" w:hAnsi="Verdana"/>
          <w:color w:val="000000"/>
          <w:sz w:val="21"/>
          <w:szCs w:val="21"/>
        </w:rPr>
      </w:pPr>
      <w:r>
        <w:rPr>
          <w:rStyle w:val="Sterk"/>
          <w:rFonts w:ascii="Verdana" w:hAnsi="Verdana"/>
          <w:color w:val="000000"/>
          <w:sz w:val="21"/>
          <w:szCs w:val="21"/>
        </w:rPr>
        <w:t>Omfang:</w:t>
      </w:r>
    </w:p>
    <w:p w:rsidR="00DA2EC2" w:rsidRDefault="00DA2EC2" w:rsidP="00DA2EC2">
      <w:pPr>
        <w:pStyle w:val="NormalWeb"/>
        <w:shd w:val="clear" w:color="auto" w:fill="FFFFFF"/>
        <w:spacing w:before="0" w:beforeAutospacing="0" w:after="75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Avdelingsleder ved helsestasjon og skolehelsetjeneste møter kommunelege i faste etablerte møter. Kommunelege involveres i utforming av tjenesten.</w:t>
      </w:r>
    </w:p>
    <w:p w:rsidR="00DA2EC2" w:rsidRDefault="00DA2EC2" w:rsidP="00DA2EC2">
      <w:pPr>
        <w:pStyle w:val="NormalWeb"/>
        <w:shd w:val="clear" w:color="auto" w:fill="FFFFFF"/>
        <w:spacing w:before="0" w:beforeAutospacing="0" w:after="75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DA2EC2" w:rsidRDefault="00DA2EC2" w:rsidP="00DA2EC2">
      <w:pPr>
        <w:pStyle w:val="NormalWeb"/>
        <w:shd w:val="clear" w:color="auto" w:fill="FFFFFF"/>
        <w:spacing w:before="0" w:beforeAutospacing="0" w:after="75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DA2EC2" w:rsidRDefault="00DA2EC2" w:rsidP="00DA2EC2">
      <w:pPr>
        <w:pStyle w:val="NormalWeb"/>
        <w:shd w:val="clear" w:color="auto" w:fill="FFFFFF"/>
        <w:spacing w:before="0" w:beforeAutospacing="0" w:after="75" w:afterAutospacing="0"/>
        <w:rPr>
          <w:rFonts w:ascii="Verdana" w:hAnsi="Verdana"/>
          <w:color w:val="000000"/>
          <w:sz w:val="21"/>
          <w:szCs w:val="21"/>
        </w:rPr>
      </w:pPr>
      <w:r>
        <w:rPr>
          <w:rStyle w:val="Sterk"/>
          <w:rFonts w:ascii="Verdana" w:hAnsi="Verdana"/>
          <w:color w:val="000000"/>
          <w:sz w:val="21"/>
          <w:szCs w:val="21"/>
        </w:rPr>
        <w:t>Kommunal psykolog</w:t>
      </w:r>
    </w:p>
    <w:p w:rsidR="00DA2EC2" w:rsidRDefault="00DA2EC2" w:rsidP="00DA2EC2">
      <w:pPr>
        <w:pStyle w:val="NormalWeb"/>
        <w:shd w:val="clear" w:color="auto" w:fill="FFFFFF"/>
        <w:spacing w:before="0" w:beforeAutospacing="0" w:after="75" w:afterAutospacing="0"/>
        <w:rPr>
          <w:rFonts w:ascii="Verdana" w:hAnsi="Verdana"/>
          <w:color w:val="000000"/>
          <w:sz w:val="21"/>
          <w:szCs w:val="21"/>
        </w:rPr>
      </w:pPr>
      <w:r>
        <w:rPr>
          <w:rStyle w:val="Sterk"/>
          <w:rFonts w:ascii="Verdana" w:hAnsi="Verdana"/>
          <w:color w:val="000000"/>
          <w:sz w:val="21"/>
          <w:szCs w:val="21"/>
        </w:rPr>
        <w:t>Krav:</w:t>
      </w:r>
    </w:p>
    <w:p w:rsidR="00DA2EC2" w:rsidRDefault="00DA2EC2" w:rsidP="00DA2EC2">
      <w:pPr>
        <w:pStyle w:val="NormalWeb"/>
        <w:shd w:val="clear" w:color="auto" w:fill="FFFFFF"/>
        <w:spacing w:before="0" w:beforeAutospacing="0" w:after="75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Der kommunen har psykolog tilsatt skal helsestasjon, skolehelsetjenesten og helsestasjon for ungdom samarbeide med denne. Hvis kommunen ikke har psykolog, bør tjenestene ha et systematisk samarbeid med spesialisthelsetjenesten for veiledning.</w:t>
      </w:r>
    </w:p>
    <w:p w:rsidR="00DA2EC2" w:rsidRDefault="00DA2EC2" w:rsidP="00DA2EC2">
      <w:pPr>
        <w:pStyle w:val="NormalWeb"/>
        <w:shd w:val="clear" w:color="auto" w:fill="FFFFFF"/>
        <w:spacing w:before="0" w:beforeAutospacing="0" w:after="75" w:afterAutospacing="0"/>
        <w:rPr>
          <w:rFonts w:ascii="Verdana" w:hAnsi="Verdana"/>
          <w:color w:val="000000"/>
          <w:sz w:val="21"/>
          <w:szCs w:val="21"/>
        </w:rPr>
      </w:pPr>
      <w:hyperlink r:id="rId6" w:tgtFrame="_blank" w:history="1">
        <w:r>
          <w:rPr>
            <w:rStyle w:val="Hyperkobling"/>
            <w:rFonts w:ascii="Verdana" w:hAnsi="Verdana"/>
            <w:color w:val="223946"/>
            <w:sz w:val="21"/>
            <w:szCs w:val="21"/>
          </w:rPr>
          <w:t>https://www.helsedirektoratet.no/retningslinjer/helsestasjons-og-skolehelsetjenesten/fellesdel-samhandling-og-samarbeid</w:t>
        </w:r>
      </w:hyperlink>
    </w:p>
    <w:p w:rsidR="00DA2EC2" w:rsidRDefault="00DA2EC2" w:rsidP="00DA2EC2">
      <w:pPr>
        <w:pStyle w:val="NormalWeb"/>
        <w:shd w:val="clear" w:color="auto" w:fill="FFFFFF"/>
        <w:spacing w:before="0" w:beforeAutospacing="0" w:after="75" w:afterAutospacing="0"/>
        <w:rPr>
          <w:rFonts w:ascii="Verdana" w:hAnsi="Verdana"/>
          <w:color w:val="000000"/>
          <w:sz w:val="21"/>
          <w:szCs w:val="21"/>
        </w:rPr>
      </w:pPr>
      <w:r>
        <w:rPr>
          <w:rStyle w:val="Sterk"/>
          <w:rFonts w:ascii="Verdana" w:hAnsi="Verdana"/>
          <w:color w:val="000000"/>
          <w:sz w:val="21"/>
          <w:szCs w:val="21"/>
        </w:rPr>
        <w:t>Omfang:</w:t>
      </w:r>
    </w:p>
    <w:p w:rsidR="00DA2EC2" w:rsidRDefault="00DA2EC2" w:rsidP="00DA2EC2">
      <w:pPr>
        <w:pStyle w:val="NormalWeb"/>
        <w:shd w:val="clear" w:color="auto" w:fill="FFFFFF"/>
        <w:spacing w:before="0" w:beforeAutospacing="0" w:after="75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DA2EC2" w:rsidRDefault="00DA2EC2" w:rsidP="00DA2EC2">
      <w:pPr>
        <w:pStyle w:val="NormalWeb"/>
        <w:shd w:val="clear" w:color="auto" w:fill="FFFFFF"/>
        <w:spacing w:before="0" w:beforeAutospacing="0" w:after="75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Avdelingsleder ved helsestasjon og skolehelsetjeneste møter kommunal psykolog i faste etablerte møter. </w:t>
      </w:r>
    </w:p>
    <w:p w:rsidR="00DA2EC2" w:rsidRDefault="00DA2EC2" w:rsidP="00DA2EC2">
      <w:pPr>
        <w:pStyle w:val="NormalWeb"/>
        <w:shd w:val="clear" w:color="auto" w:fill="FFFFFF"/>
        <w:spacing w:before="0" w:beforeAutospacing="0" w:after="75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Psykolog inngår i følgende på helsestasjon og skolehelsetjeneste:</w:t>
      </w:r>
    </w:p>
    <w:p w:rsidR="00DA2EC2" w:rsidRDefault="00DA2EC2" w:rsidP="00DA2EC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Deltakelse i fagteam aldersgruppe 13-23 år (</w:t>
      </w:r>
      <w:proofErr w:type="spellStart"/>
      <w:r>
        <w:rPr>
          <w:rFonts w:ascii="Verdana" w:hAnsi="Verdana"/>
          <w:color w:val="000000"/>
          <w:sz w:val="21"/>
          <w:szCs w:val="21"/>
        </w:rPr>
        <w:t>avd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psykisk helse og skolehelsetjenesten ungdomsskole og VGS) kl. 12.00-13.30, deltakelse i fagteam aldersgruppe 6-12 år, (ansatte i skolehelsetjeneste- barneskole) kl. 13.45-15.30 1/g mnd.</w:t>
      </w:r>
    </w:p>
    <w:p w:rsidR="00DA2EC2" w:rsidRDefault="00DA2EC2" w:rsidP="00DA2EC2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Mulighet for kontakt ved behov for drøfting/avklaring av case.</w:t>
      </w:r>
    </w:p>
    <w:p w:rsidR="00610948" w:rsidRDefault="00DA2EC2"/>
    <w:sectPr w:rsidR="00610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908"/>
    <w:multiLevelType w:val="multilevel"/>
    <w:tmpl w:val="EDBE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17743"/>
    <w:multiLevelType w:val="multilevel"/>
    <w:tmpl w:val="393E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C8"/>
    <w:rsid w:val="002A622A"/>
    <w:rsid w:val="00654E12"/>
    <w:rsid w:val="008C0EC8"/>
    <w:rsid w:val="00DA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2F38"/>
  <w15:chartTrackingRefBased/>
  <w15:docId w15:val="{0964C6B4-E10B-42E8-A5D3-0BC8428B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8C0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C0EC8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8C0EC8"/>
    <w:rPr>
      <w:color w:val="0000FF"/>
      <w:u w:val="single"/>
    </w:rPr>
  </w:style>
  <w:style w:type="character" w:customStyle="1" w:styleId="shmetaw">
    <w:name w:val="shmetaw"/>
    <w:basedOn w:val="Standardskriftforavsnitt"/>
    <w:rsid w:val="008C0EC8"/>
  </w:style>
  <w:style w:type="paragraph" w:styleId="NormalWeb">
    <w:name w:val="Normal (Web)"/>
    <w:basedOn w:val="Normal"/>
    <w:uiPriority w:val="99"/>
    <w:semiHidden/>
    <w:unhideWhenUsed/>
    <w:rsid w:val="008C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8C0E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8040">
          <w:marLeft w:val="0"/>
          <w:marRight w:val="0"/>
          <w:marTop w:val="9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7154">
          <w:marLeft w:val="0"/>
          <w:marRight w:val="0"/>
          <w:marTop w:val="9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lsedirektoratet.no/retningslinjer/helsestasjons-og-skolehelsetjenesten/fellesdel-samhandling-og-samarbeid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helsedirektoratet.no/retningslinjer/helsestasjons-og-skolehelsetjenesten/fellesdel-samhandling-og-samarbeid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91047B608FAC47BBD54CF33FA6B7A1" ma:contentTypeVersion="15" ma:contentTypeDescription="Opprett et nytt dokument." ma:contentTypeScope="" ma:versionID="e8cd25faf87c9b8e176238317ca748b2">
  <xsd:schema xmlns:xsd="http://www.w3.org/2001/XMLSchema" xmlns:xs="http://www.w3.org/2001/XMLSchema" xmlns:p="http://schemas.microsoft.com/office/2006/metadata/properties" xmlns:ns2="1c33dd75-0d0f-45f6-a6bd-bb1a79baf310" xmlns:ns3="d5e39c35-4c45-49df-bd09-469095647367" targetNamespace="http://schemas.microsoft.com/office/2006/metadata/properties" ma:root="true" ma:fieldsID="c0fdc882a6c0803f679a8b96b10459d9" ns2:_="" ns3:_="">
    <xsd:import namespace="1c33dd75-0d0f-45f6-a6bd-bb1a79baf310"/>
    <xsd:import namespace="d5e39c35-4c45-49df-bd09-469095647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3dd75-0d0f-45f6-a6bd-bb1a79baf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91f5ac50-6371-49a3-b4fb-9757789e3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39c35-4c45-49df-bd09-469095647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aed29a-f286-4a0e-88fd-66a15933462b}" ma:internalName="TaxCatchAll" ma:showField="CatchAllData" ma:web="d5e39c35-4c45-49df-bd09-469095647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33dd75-0d0f-45f6-a6bd-bb1a79baf310">
      <Terms xmlns="http://schemas.microsoft.com/office/infopath/2007/PartnerControls"/>
    </lcf76f155ced4ddcb4097134ff3c332f>
    <TaxCatchAll xmlns="d5e39c35-4c45-49df-bd09-469095647367" xsi:nil="true"/>
  </documentManagement>
</p:properties>
</file>

<file path=customXml/itemProps1.xml><?xml version="1.0" encoding="utf-8"?>
<ds:datastoreItem xmlns:ds="http://schemas.openxmlformats.org/officeDocument/2006/customXml" ds:itemID="{2E36CA55-FDAC-46CA-A0F1-4BFE9706D558}"/>
</file>

<file path=customXml/itemProps2.xml><?xml version="1.0" encoding="utf-8"?>
<ds:datastoreItem xmlns:ds="http://schemas.openxmlformats.org/officeDocument/2006/customXml" ds:itemID="{6390698F-7232-4152-9D74-E51697913BCB}"/>
</file>

<file path=customXml/itemProps3.xml><?xml version="1.0" encoding="utf-8"?>
<ds:datastoreItem xmlns:ds="http://schemas.openxmlformats.org/officeDocument/2006/customXml" ds:itemID="{3E299966-0043-43BB-A6B1-B6699F6669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Vefsn kommune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Wang Jørgensen</dc:creator>
  <cp:keywords/>
  <dc:description/>
  <cp:lastModifiedBy>Fredrik Wang Jørgensen</cp:lastModifiedBy>
  <cp:revision>2</cp:revision>
  <dcterms:created xsi:type="dcterms:W3CDTF">2023-03-16T11:33:00Z</dcterms:created>
  <dcterms:modified xsi:type="dcterms:W3CDTF">2023-03-16T11:33:00Z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0x010100E291047B608FAC47BBD54CF33FA6B7A1</vt:lpwstr>
  </property>
</Properties>
</file>